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0203B" w14:textId="09F4CDFA" w:rsidR="002D7032" w:rsidRDefault="002D7032" w:rsidP="002D7032">
      <w:pPr>
        <w:adjustRightInd w:val="0"/>
        <w:snapToGrid w:val="0"/>
        <w:spacing w:line="400" w:lineRule="exact"/>
        <w:jc w:val="center"/>
        <w:rPr>
          <w:b/>
          <w:bCs/>
        </w:rPr>
      </w:pPr>
      <w:r w:rsidRPr="00B200EB">
        <w:rPr>
          <w:b/>
          <w:bCs/>
        </w:rPr>
        <w:t>建设项目大气环境影响评价自查表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98"/>
        <w:gridCol w:w="1037"/>
        <w:gridCol w:w="398"/>
        <w:gridCol w:w="116"/>
        <w:gridCol w:w="14"/>
        <w:gridCol w:w="389"/>
        <w:gridCol w:w="126"/>
        <w:gridCol w:w="610"/>
        <w:gridCol w:w="417"/>
        <w:gridCol w:w="97"/>
        <w:gridCol w:w="210"/>
        <w:gridCol w:w="820"/>
        <w:gridCol w:w="191"/>
        <w:gridCol w:w="612"/>
        <w:gridCol w:w="75"/>
        <w:gridCol w:w="178"/>
        <w:gridCol w:w="247"/>
        <w:gridCol w:w="516"/>
        <w:gridCol w:w="765"/>
      </w:tblGrid>
      <w:tr w:rsidR="002D7032" w14:paraId="17E11D69" w14:textId="77777777" w:rsidTr="005B09C8">
        <w:trPr>
          <w:trHeight w:val="340"/>
        </w:trPr>
        <w:tc>
          <w:tcPr>
            <w:tcW w:w="2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5FF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工作内容</w:t>
            </w:r>
          </w:p>
        </w:tc>
        <w:tc>
          <w:tcPr>
            <w:tcW w:w="6818" w:type="dxa"/>
            <w:gridSpan w:val="1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2B22C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自查项目</w:t>
            </w:r>
          </w:p>
        </w:tc>
      </w:tr>
      <w:tr w:rsidR="002D7032" w14:paraId="6E6A1E19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00B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评价等级与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范围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2F7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评价等级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D0E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一级□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249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二级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631D5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三级□</w:t>
            </w:r>
          </w:p>
        </w:tc>
      </w:tr>
      <w:tr w:rsidR="002D7032" w14:paraId="4692153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907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973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评价范围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1A8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边长 </w:t>
            </w:r>
            <w:r>
              <w:rPr>
                <w:rFonts w:ascii="宋体" w:hAnsi="宋体"/>
                <w:sz w:val="18"/>
                <w:szCs w:val="18"/>
              </w:rPr>
              <w:t>=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50 km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AF6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5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>50 km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C577C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边长 </w:t>
            </w:r>
            <w:r>
              <w:rPr>
                <w:rFonts w:ascii="宋体" w:hAnsi="宋体"/>
                <w:sz w:val="18"/>
                <w:szCs w:val="18"/>
              </w:rPr>
              <w:t>=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5 km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028DF98B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CB9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评价因子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E7B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SO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 xml:space="preserve">2 </w:t>
            </w:r>
            <w:r>
              <w:rPr>
                <w:rFonts w:ascii="宋体" w:hAnsi="宋体"/>
                <w:sz w:val="18"/>
                <w:szCs w:val="18"/>
              </w:rPr>
              <w:t xml:space="preserve">+NOx </w:t>
            </w:r>
            <w:r>
              <w:rPr>
                <w:rFonts w:ascii="宋体" w:hAnsi="宋体" w:hint="eastAsia"/>
                <w:sz w:val="18"/>
                <w:szCs w:val="18"/>
              </w:rPr>
              <w:t>排放量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80E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≥</w:t>
            </w:r>
            <w:r>
              <w:rPr>
                <w:rFonts w:ascii="宋体" w:hAnsi="宋体"/>
                <w:sz w:val="18"/>
                <w:szCs w:val="18"/>
              </w:rPr>
              <w:t xml:space="preserve"> 2000t/a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6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29F1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500 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 xml:space="preserve"> 2000t/a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3F182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＜</w:t>
            </w:r>
            <w:r>
              <w:rPr>
                <w:rFonts w:ascii="宋体" w:hAnsi="宋体"/>
                <w:sz w:val="18"/>
                <w:szCs w:val="18"/>
              </w:rPr>
              <w:t>500 t/a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2D4EDE46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028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C649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评价因子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AB4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基本污染物（</w:t>
            </w:r>
            <w:r w:rsidRPr="005E2B8E">
              <w:rPr>
                <w:sz w:val="18"/>
                <w:szCs w:val="18"/>
              </w:rPr>
              <w:t>TSP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PM</w:t>
            </w:r>
            <w:r w:rsidRPr="005E2B8E">
              <w:rPr>
                <w:sz w:val="18"/>
                <w:szCs w:val="18"/>
                <w:vertAlign w:val="subscript"/>
              </w:rPr>
              <w:t>10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NO</w:t>
            </w:r>
            <w:r w:rsidRPr="005E2B8E">
              <w:rPr>
                <w:sz w:val="18"/>
                <w:szCs w:val="18"/>
                <w:vertAlign w:val="subscript"/>
              </w:rPr>
              <w:t>2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SO</w:t>
            </w:r>
            <w:r w:rsidRPr="005E2B8E">
              <w:rPr>
                <w:sz w:val="18"/>
                <w:szCs w:val="18"/>
                <w:vertAlign w:val="subscript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1AE35B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</w:t>
            </w:r>
            <w:r w:rsidRPr="005E2B8E">
              <w:rPr>
                <w:rFonts w:ascii="宋体" w:hAnsi="宋体" w:hint="eastAsia"/>
                <w:sz w:val="18"/>
                <w:szCs w:val="18"/>
              </w:rPr>
              <w:t>污染物（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 w:rsidRPr="005E2B8E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4442B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□</w:t>
            </w:r>
          </w:p>
          <w:p w14:paraId="18C088D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 w:hint="eastAsia"/>
                <w:position w:val="-6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EFF544C" w14:textId="77777777" w:rsidTr="005B09C8">
        <w:trPr>
          <w:trHeight w:val="340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FD6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评价标准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17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评价标准</w:t>
            </w:r>
          </w:p>
        </w:tc>
        <w:tc>
          <w:tcPr>
            <w:tcW w:w="2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2CD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国家标准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B65A" w14:textId="772E7D46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地方标准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 w:rsidR="006E5386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85C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附录</w:t>
            </w:r>
            <w:r>
              <w:rPr>
                <w:rFonts w:ascii="宋体" w:hAnsi="宋体"/>
                <w:sz w:val="18"/>
                <w:szCs w:val="18"/>
              </w:rPr>
              <w:t xml:space="preserve"> D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D49FB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其他标准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562B1C16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198E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现状评价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4106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环境功能区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6905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 □</w:t>
            </w:r>
          </w:p>
        </w:tc>
        <w:tc>
          <w:tcPr>
            <w:tcW w:w="2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5D2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二类区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E15FF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一类区和二类区 □</w:t>
            </w:r>
          </w:p>
        </w:tc>
      </w:tr>
      <w:tr w:rsidR="002D7032" w14:paraId="51E444D5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148F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F95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评价基准年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9E3F05" w14:textId="018A5E54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  201</w:t>
            </w:r>
            <w:r w:rsidR="006E5386">
              <w:rPr>
                <w:rFonts w:ascii="宋体" w:hAnsi="宋体"/>
                <w:sz w:val="18"/>
                <w:szCs w:val="18"/>
              </w:rPr>
              <w:t xml:space="preserve">8 </w:t>
            </w:r>
            <w:r>
              <w:rPr>
                <w:rFonts w:ascii="宋体" w:hAnsi="宋体" w:hint="eastAsia"/>
                <w:sz w:val="18"/>
                <w:szCs w:val="18"/>
              </w:rPr>
              <w:t>）年</w:t>
            </w:r>
          </w:p>
        </w:tc>
      </w:tr>
      <w:tr w:rsidR="002D7032" w14:paraId="12EC6A0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8B0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057B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环境空气质量</w:t>
            </w:r>
          </w:p>
          <w:p w14:paraId="7821500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现状调查数据来源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333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长期例行监测数据□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F656" w14:textId="7BE4FC2B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主管部门发布的数据</w:t>
            </w:r>
            <w:r w:rsidR="006E5386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7418E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现状补充监测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3B9F8D2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D528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152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现状评价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7824" w14:textId="4B512658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达标区</w:t>
            </w:r>
            <w:r w:rsidR="00AC3D47"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6CDF29" w14:textId="352F43B8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不达标区</w:t>
            </w:r>
            <w:r w:rsidR="00AC3D47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62EA3D49" w14:textId="77777777" w:rsidTr="005B09C8">
        <w:trPr>
          <w:trHeight w:val="340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B4A5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</w:t>
            </w:r>
          </w:p>
          <w:p w14:paraId="5AB07C7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调查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DC2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调查内容</w:t>
            </w:r>
          </w:p>
        </w:tc>
        <w:tc>
          <w:tcPr>
            <w:tcW w:w="2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4046" w14:textId="77777777" w:rsidR="002D7032" w:rsidRDefault="002D7032" w:rsidP="005B09C8"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本项目正常排放源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7C14862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本项目非正常排放源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3A6CA13A" w14:textId="77777777" w:rsidR="002D7032" w:rsidRDefault="002D7032" w:rsidP="005B09C8"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现有污染源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F42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拟替代的污染源□</w:t>
            </w:r>
          </w:p>
        </w:tc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F697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其他在建、拟建项目</w:t>
            </w:r>
          </w:p>
          <w:p w14:paraId="2E6D94D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污染源□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F3755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区域污染源□</w:t>
            </w:r>
          </w:p>
        </w:tc>
      </w:tr>
      <w:tr w:rsidR="002D7032" w14:paraId="644C51F1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04D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大气环境影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响预测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与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评价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A3F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预测模型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ECA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AERMOD</w:t>
            </w:r>
          </w:p>
          <w:p w14:paraId="2DCBDBA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05C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ADMS</w:t>
            </w:r>
          </w:p>
          <w:p w14:paraId="6208B66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703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AUSTAL2000</w:t>
            </w:r>
          </w:p>
          <w:p w14:paraId="3362F68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646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EDMS/AEDT</w:t>
            </w:r>
          </w:p>
          <w:p w14:paraId="28F343A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D96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CALPUFF</w:t>
            </w:r>
          </w:p>
          <w:p w14:paraId="457EEA5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0954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网格模型</w:t>
            </w:r>
          </w:p>
          <w:p w14:paraId="189B627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1D466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</w:t>
            </w:r>
          </w:p>
          <w:p w14:paraId="2A218DD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7A5177E4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71A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EB1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预测范围</w:t>
            </w:r>
          </w:p>
        </w:tc>
        <w:tc>
          <w:tcPr>
            <w:tcW w:w="1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6A0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边长≥</w:t>
            </w:r>
            <w:r>
              <w:rPr>
                <w:rFonts w:ascii="宋体" w:hAnsi="宋体"/>
                <w:sz w:val="18"/>
                <w:szCs w:val="18"/>
              </w:rPr>
              <w:t xml:space="preserve"> 50 km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1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C57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5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 xml:space="preserve">50 km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AF68B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= 5 km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25D5309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5B3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254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预测因子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0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预测因子（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0BC69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  <w:p w14:paraId="2CCEBE0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AEC116D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4C1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2E0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正常排放短期浓度</w:t>
            </w:r>
          </w:p>
          <w:p w14:paraId="5DD59F4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483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最大占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标率≤</w:t>
            </w:r>
            <w:r>
              <w:rPr>
                <w:rFonts w:ascii="宋体" w:hAnsi="宋体"/>
                <w:sz w:val="18"/>
                <w:szCs w:val="18"/>
              </w:rPr>
              <w:t>100%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D8D18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最大占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标率＞</w:t>
            </w:r>
            <w:r>
              <w:rPr>
                <w:rFonts w:ascii="宋体" w:hAnsi="宋体"/>
                <w:sz w:val="18"/>
                <w:szCs w:val="18"/>
              </w:rPr>
              <w:t xml:space="preserve">100%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6BFA6E29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5381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5E51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正常排放年均浓度</w:t>
            </w:r>
          </w:p>
          <w:p w14:paraId="7BD233D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977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</w:t>
            </w:r>
          </w:p>
        </w:tc>
        <w:tc>
          <w:tcPr>
            <w:tcW w:w="23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DD04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最大占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标率≤</w:t>
            </w:r>
            <w:r>
              <w:rPr>
                <w:rFonts w:ascii="宋体" w:hAnsi="宋体"/>
                <w:sz w:val="18"/>
                <w:szCs w:val="18"/>
              </w:rPr>
              <w:t>10%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7AE6F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最大标率＞</w:t>
            </w:r>
            <w:r>
              <w:rPr>
                <w:rFonts w:ascii="宋体" w:hAnsi="宋体"/>
                <w:sz w:val="18"/>
                <w:szCs w:val="18"/>
              </w:rPr>
              <w:t xml:space="preserve">10%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514614FC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071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E2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D7B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二类区</w:t>
            </w:r>
          </w:p>
        </w:tc>
        <w:tc>
          <w:tcPr>
            <w:tcW w:w="23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B07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最大占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标率≤</w:t>
            </w:r>
            <w:r>
              <w:rPr>
                <w:rFonts w:ascii="宋体" w:hAnsi="宋体"/>
                <w:sz w:val="18"/>
                <w:szCs w:val="18"/>
              </w:rPr>
              <w:t>30%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1B02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最大标率＞</w:t>
            </w:r>
            <w:r>
              <w:rPr>
                <w:rFonts w:ascii="宋体" w:hAnsi="宋体"/>
                <w:sz w:val="18"/>
                <w:szCs w:val="18"/>
              </w:rPr>
              <w:t xml:space="preserve">30%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6F06022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E41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DFF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非正常排放</w:t>
            </w:r>
            <w:r>
              <w:rPr>
                <w:rFonts w:ascii="宋体" w:hAnsi="宋体"/>
                <w:sz w:val="18"/>
                <w:szCs w:val="18"/>
              </w:rPr>
              <w:t xml:space="preserve"> 1 h </w:t>
            </w:r>
            <w:r>
              <w:rPr>
                <w:rFonts w:ascii="宋体" w:hAnsi="宋体" w:hint="eastAsia"/>
                <w:sz w:val="18"/>
                <w:szCs w:val="18"/>
              </w:rPr>
              <w:t>浓度</w:t>
            </w:r>
          </w:p>
          <w:p w14:paraId="3E867EA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41E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非正常持续时长</w:t>
            </w:r>
          </w:p>
          <w:p w14:paraId="130B4EA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（/）</w:t>
            </w: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2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242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非正常</w:t>
            </w:r>
            <w:r>
              <w:rPr>
                <w:rFonts w:ascii="宋体" w:hAnsi="宋体" w:hint="eastAsia"/>
                <w:sz w:val="18"/>
                <w:szCs w:val="18"/>
              </w:rPr>
              <w:t>占标率≤</w:t>
            </w:r>
            <w:r>
              <w:rPr>
                <w:rFonts w:ascii="宋体" w:hAnsi="宋体"/>
                <w:sz w:val="18"/>
                <w:szCs w:val="18"/>
              </w:rPr>
              <w:t xml:space="preserve">100%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2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36D0A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非正常</w:t>
            </w:r>
            <w:r>
              <w:rPr>
                <w:rFonts w:ascii="宋体" w:hAnsi="宋体" w:hint="eastAsia"/>
                <w:sz w:val="18"/>
                <w:szCs w:val="18"/>
              </w:rPr>
              <w:t>占标率＞</w:t>
            </w:r>
            <w:r>
              <w:rPr>
                <w:rFonts w:ascii="宋体" w:hAnsi="宋体"/>
                <w:sz w:val="18"/>
                <w:szCs w:val="18"/>
              </w:rPr>
              <w:t>100%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77A6428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9F5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AB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保证率日平均浓度和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年平均浓度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叠加值</w:t>
            </w:r>
            <w:proofErr w:type="gramEnd"/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E69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叠加</w:t>
            </w:r>
            <w:r>
              <w:rPr>
                <w:rFonts w:ascii="宋体" w:hAnsi="宋体" w:hint="eastAsia"/>
                <w:sz w:val="18"/>
                <w:szCs w:val="18"/>
              </w:rPr>
              <w:t>达标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6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95E4E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叠加</w:t>
            </w:r>
            <w:r>
              <w:rPr>
                <w:rFonts w:ascii="宋体" w:hAnsi="宋体" w:hint="eastAsia"/>
                <w:sz w:val="18"/>
                <w:szCs w:val="18"/>
              </w:rPr>
              <w:t>不达标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47D28B94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12E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B62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区域环境质量的整体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变化情况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E3C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k </w:t>
            </w: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/>
                <w:sz w:val="18"/>
                <w:szCs w:val="18"/>
              </w:rPr>
              <w:t>−</w:t>
            </w:r>
            <w:r>
              <w:rPr>
                <w:rFonts w:ascii="宋体" w:hAnsi="宋体"/>
                <w:sz w:val="18"/>
                <w:szCs w:val="18"/>
              </w:rPr>
              <w:t xml:space="preserve">20%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6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B58C4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/>
                <w:sz w:val="18"/>
                <w:szCs w:val="18"/>
              </w:rPr>
              <w:t>−</w:t>
            </w:r>
            <w:r>
              <w:rPr>
                <w:rFonts w:ascii="宋体" w:hAnsi="宋体"/>
                <w:sz w:val="18"/>
                <w:szCs w:val="18"/>
              </w:rPr>
              <w:t xml:space="preserve">20%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47628E42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912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环境监测</w:t>
            </w:r>
          </w:p>
          <w:p w14:paraId="356B07B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计划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FE3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污染源监测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011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监测因子：（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2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8992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有组织废气监测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6BD8908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无组织废气监测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2CCA8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无监测 □</w:t>
            </w:r>
          </w:p>
        </w:tc>
      </w:tr>
      <w:tr w:rsidR="002D7032" w14:paraId="4A22B76A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8658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AC1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环境质量监测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72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监测因子：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（TSP、PM</w:t>
            </w:r>
            <w:r w:rsidRPr="002551B2">
              <w:rPr>
                <w:rFonts w:ascii="宋体" w:hAnsi="宋体" w:hint="eastAsia"/>
                <w:sz w:val="18"/>
                <w:szCs w:val="18"/>
                <w:vertAlign w:val="subscript"/>
              </w:rPr>
              <w:t>10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、SO</w:t>
            </w:r>
            <w:r w:rsidRPr="002551B2">
              <w:rPr>
                <w:rFonts w:ascii="宋体" w:hAnsi="宋体" w:hint="eastAsia"/>
                <w:sz w:val="18"/>
                <w:szCs w:val="18"/>
                <w:vertAlign w:val="subscript"/>
              </w:rPr>
              <w:t>2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、NOx、</w:t>
            </w:r>
            <w:r w:rsidRPr="002551B2">
              <w:rPr>
                <w:rFonts w:hint="eastAsia"/>
                <w:sz w:val="18"/>
                <w:szCs w:val="18"/>
              </w:rPr>
              <w:t>VOCs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2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68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监测点位数（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B05E6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无监测 □</w:t>
            </w:r>
          </w:p>
        </w:tc>
      </w:tr>
      <w:tr w:rsidR="002D7032" w14:paraId="297ED9ED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32C1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评价结论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FF66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环境影响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3CAB2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可以接受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</w:t>
            </w:r>
            <w:r>
              <w:rPr>
                <w:rFonts w:ascii="宋体" w:hAnsi="宋体"/>
                <w:sz w:val="18"/>
                <w:szCs w:val="18"/>
              </w:rPr>
              <w:tab/>
            </w:r>
            <w:r>
              <w:rPr>
                <w:rFonts w:ascii="宋体" w:hAnsi="宋体" w:hint="eastAsia"/>
                <w:sz w:val="18"/>
                <w:szCs w:val="18"/>
              </w:rPr>
              <w:t>不可以接受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6CF8F33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B1C0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5A6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大气环境防护距离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1028C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距（/）厂界最远（/）</w:t>
            </w: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</w:tr>
      <w:tr w:rsidR="002D7032" w14:paraId="4970FACA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7E0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604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污染源年排放量</w:t>
            </w:r>
          </w:p>
        </w:tc>
        <w:tc>
          <w:tcPr>
            <w:tcW w:w="1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80AC" w14:textId="640A9150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SO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：（</w:t>
            </w:r>
            <w:r w:rsidR="006E5386">
              <w:rPr>
                <w:rFonts w:ascii="宋体" w:hAnsi="宋体"/>
                <w:sz w:val="18"/>
                <w:szCs w:val="18"/>
              </w:rPr>
              <w:t>24480</w:t>
            </w:r>
            <w:r>
              <w:rPr>
                <w:rFonts w:ascii="宋体" w:hAnsi="宋体" w:hint="eastAsia"/>
                <w:sz w:val="18"/>
                <w:szCs w:val="18"/>
              </w:rPr>
              <w:t>）kg</w:t>
            </w:r>
            <w:r>
              <w:rPr>
                <w:rFonts w:ascii="宋体" w:hAnsi="宋体"/>
                <w:sz w:val="18"/>
                <w:szCs w:val="18"/>
              </w:rPr>
              <w:t>/a</w:t>
            </w: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EE8" w14:textId="6F38FAAE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NOx</w:t>
            </w:r>
            <w:r>
              <w:rPr>
                <w:rFonts w:ascii="宋体" w:hAnsi="宋体" w:hint="eastAsia"/>
                <w:sz w:val="18"/>
                <w:szCs w:val="18"/>
              </w:rPr>
              <w:t>：（</w:t>
            </w:r>
            <w:r w:rsidR="006E5386">
              <w:rPr>
                <w:rFonts w:ascii="宋体" w:hAnsi="宋体"/>
                <w:sz w:val="18"/>
                <w:szCs w:val="18"/>
              </w:rPr>
              <w:t>11016</w:t>
            </w:r>
            <w:r>
              <w:rPr>
                <w:rFonts w:ascii="宋体" w:hAnsi="宋体" w:hint="eastAsia"/>
                <w:sz w:val="18"/>
                <w:szCs w:val="18"/>
              </w:rPr>
              <w:t>）kg</w:t>
            </w:r>
            <w:r>
              <w:rPr>
                <w:rFonts w:ascii="宋体" w:hAnsi="宋体"/>
                <w:sz w:val="18"/>
                <w:szCs w:val="18"/>
              </w:rPr>
              <w:t>/a</w:t>
            </w: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DB80" w14:textId="34FB3D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颗粒物：（</w:t>
            </w:r>
            <w:r w:rsidR="006E5386">
              <w:rPr>
                <w:rFonts w:ascii="宋体" w:hAnsi="宋体"/>
                <w:sz w:val="18"/>
                <w:szCs w:val="18"/>
              </w:rPr>
              <w:t>6.768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  <w:r>
              <w:rPr>
                <w:rFonts w:ascii="宋体" w:hAnsi="宋体"/>
                <w:sz w:val="18"/>
                <w:szCs w:val="18"/>
              </w:rPr>
              <w:t>t/a</w:t>
            </w: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FCB9C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D55102">
              <w:rPr>
                <w:rFonts w:ascii="宋体" w:hAnsi="宋体"/>
                <w:sz w:val="16"/>
                <w:szCs w:val="16"/>
              </w:rPr>
              <w:t>VOCs</w:t>
            </w:r>
            <w:r w:rsidRPr="00D55102">
              <w:rPr>
                <w:rFonts w:ascii="宋体" w:hAnsi="宋体" w:hint="eastAsia"/>
                <w:sz w:val="16"/>
                <w:szCs w:val="16"/>
              </w:rPr>
              <w:t>：（</w:t>
            </w:r>
            <w:r>
              <w:rPr>
                <w:rFonts w:ascii="宋体" w:hAnsi="宋体"/>
                <w:sz w:val="16"/>
                <w:szCs w:val="16"/>
              </w:rPr>
              <w:t>0.0066</w:t>
            </w:r>
            <w:r w:rsidRPr="00D55102">
              <w:rPr>
                <w:rFonts w:ascii="宋体" w:hAnsi="宋体" w:hint="eastAsia"/>
                <w:sz w:val="16"/>
                <w:szCs w:val="16"/>
              </w:rPr>
              <w:t>）</w:t>
            </w:r>
            <w:r w:rsidRPr="00D55102">
              <w:rPr>
                <w:rFonts w:ascii="宋体" w:hAnsi="宋体"/>
                <w:sz w:val="16"/>
                <w:szCs w:val="16"/>
              </w:rPr>
              <w:t>t/a</w:t>
            </w:r>
          </w:p>
        </w:tc>
      </w:tr>
      <w:tr w:rsidR="002D7032" w14:paraId="762D4592" w14:textId="77777777" w:rsidTr="005B09C8">
        <w:trPr>
          <w:trHeight w:val="340"/>
        </w:trPr>
        <w:tc>
          <w:tcPr>
            <w:tcW w:w="9658" w:type="dxa"/>
            <w:gridSpan w:val="20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E0E4" w14:textId="77777777" w:rsidR="002D7032" w:rsidRDefault="002D7032" w:rsidP="005B09C8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注：“□”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为勾选项，填“√”；“（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）”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为内容填写项。</w:t>
            </w:r>
          </w:p>
        </w:tc>
      </w:tr>
    </w:tbl>
    <w:p w14:paraId="46144A9E" w14:textId="77777777" w:rsidR="0042163C" w:rsidRPr="002D7032" w:rsidRDefault="0042163C"/>
    <w:sectPr w:rsidR="0042163C" w:rsidRPr="002D7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35E60" w14:textId="77777777" w:rsidR="006151EF" w:rsidRDefault="006151EF" w:rsidP="002D7032">
      <w:r>
        <w:separator/>
      </w:r>
    </w:p>
  </w:endnote>
  <w:endnote w:type="continuationSeparator" w:id="0">
    <w:p w14:paraId="67EFA690" w14:textId="77777777" w:rsidR="006151EF" w:rsidRDefault="006151EF" w:rsidP="002D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EECD9" w14:textId="77777777" w:rsidR="006151EF" w:rsidRDefault="006151EF" w:rsidP="002D7032">
      <w:r>
        <w:separator/>
      </w:r>
    </w:p>
  </w:footnote>
  <w:footnote w:type="continuationSeparator" w:id="0">
    <w:p w14:paraId="4B7DDD71" w14:textId="77777777" w:rsidR="006151EF" w:rsidRDefault="006151EF" w:rsidP="002D7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6"/>
    <w:rsid w:val="00225879"/>
    <w:rsid w:val="002D7032"/>
    <w:rsid w:val="003C1705"/>
    <w:rsid w:val="0042163C"/>
    <w:rsid w:val="004F6CB3"/>
    <w:rsid w:val="006151EF"/>
    <w:rsid w:val="006E5386"/>
    <w:rsid w:val="007F1AE6"/>
    <w:rsid w:val="00984CE1"/>
    <w:rsid w:val="00A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2DB77"/>
  <w15:chartTrackingRefBased/>
  <w15:docId w15:val="{37A121F3-4083-4793-8C99-6421A91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2"/>
    <w:qFormat/>
    <w:rsid w:val="002D70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70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70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7032"/>
    <w:rPr>
      <w:sz w:val="18"/>
      <w:szCs w:val="18"/>
    </w:rPr>
  </w:style>
  <w:style w:type="paragraph" w:styleId="TOC2">
    <w:name w:val="toc 2"/>
    <w:basedOn w:val="a"/>
    <w:next w:val="a"/>
    <w:autoRedefine/>
    <w:uiPriority w:val="39"/>
    <w:semiHidden/>
    <w:unhideWhenUsed/>
    <w:rsid w:val="002D7032"/>
    <w:pPr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rsid w:val="006E538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E53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tjq&amp;sq</dc:creator>
  <cp:keywords/>
  <dc:description/>
  <cp:lastModifiedBy>tjq&amp;sq</cp:lastModifiedBy>
  <cp:revision>5</cp:revision>
  <dcterms:created xsi:type="dcterms:W3CDTF">2020-03-17T05:04:00Z</dcterms:created>
  <dcterms:modified xsi:type="dcterms:W3CDTF">2020-04-21T01:52:00Z</dcterms:modified>
</cp:coreProperties>
</file>